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0F39D" w14:textId="0899B744" w:rsidR="00F31A7F" w:rsidRPr="00341812" w:rsidRDefault="00F31A7F" w:rsidP="00F31A7F">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124</w:t>
      </w:r>
      <w:r w:rsidRPr="00341812">
        <w:rPr>
          <w:rFonts w:eastAsia="Times New Roman"/>
          <w:b/>
          <w:sz w:val="24"/>
        </w:rPr>
        <w:tab/>
      </w:r>
      <w:r w:rsidRPr="006A64C8">
        <w:rPr>
          <w:rFonts w:eastAsia="Times New Roman"/>
          <w:b/>
          <w:sz w:val="24"/>
        </w:rPr>
        <w:t>R2-2</w:t>
      </w:r>
      <w:r>
        <w:rPr>
          <w:rFonts w:eastAsia="Times New Roman"/>
          <w:b/>
          <w:sz w:val="24"/>
        </w:rPr>
        <w:t>31</w:t>
      </w:r>
      <w:r w:rsidR="009E2192">
        <w:rPr>
          <w:rFonts w:eastAsia="Times New Roman"/>
          <w:b/>
          <w:sz w:val="24"/>
        </w:rPr>
        <w:t>1772</w:t>
      </w:r>
    </w:p>
    <w:p w14:paraId="2AEE9FEF" w14:textId="4069C870" w:rsidR="00F31A7F" w:rsidRPr="00341812" w:rsidRDefault="00F31A7F" w:rsidP="00F31A7F">
      <w:pPr>
        <w:widowControl w:val="0"/>
        <w:tabs>
          <w:tab w:val="right" w:pos="9639"/>
        </w:tabs>
        <w:spacing w:before="0"/>
        <w:rPr>
          <w:rFonts w:eastAsia="Times New Roman"/>
          <w:b/>
          <w:bCs/>
          <w:sz w:val="24"/>
        </w:rPr>
      </w:pPr>
      <w:r>
        <w:rPr>
          <w:b/>
          <w:sz w:val="24"/>
        </w:rPr>
        <w:t>Chicago, USA, 13~17 November</w:t>
      </w:r>
      <w:r w:rsidRPr="003742B9">
        <w:rPr>
          <w:b/>
          <w:sz w:val="24"/>
        </w:rPr>
        <w:t xml:space="preserve"> 2023</w:t>
      </w:r>
      <w:r w:rsidRPr="00341812">
        <w:rPr>
          <w:b/>
          <w:sz w:val="24"/>
        </w:rPr>
        <w:tab/>
      </w:r>
    </w:p>
    <w:p w14:paraId="1F7A5BC2" w14:textId="77777777" w:rsidR="00F31A7F" w:rsidRPr="00341812" w:rsidRDefault="00F31A7F" w:rsidP="00F31A7F">
      <w:pPr>
        <w:widowControl w:val="0"/>
        <w:spacing w:before="0"/>
        <w:rPr>
          <w:rFonts w:eastAsia="Times New Roman"/>
          <w:b/>
          <w:bCs/>
          <w:sz w:val="24"/>
        </w:rPr>
      </w:pPr>
    </w:p>
    <w:p w14:paraId="341EE357" w14:textId="5898E24B" w:rsidR="00F31A7F" w:rsidRPr="00341812" w:rsidRDefault="00F31A7F" w:rsidP="00F31A7F">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rPr>
        <w:t>7.5.</w:t>
      </w:r>
      <w:r w:rsidR="00D379B7">
        <w:rPr>
          <w:rFonts w:eastAsia="MS Mincho" w:cs="Arial"/>
          <w:b/>
          <w:sz w:val="24"/>
        </w:rPr>
        <w:t>4.2</w:t>
      </w:r>
    </w:p>
    <w:p w14:paraId="20044D7C" w14:textId="77777777" w:rsidR="00F31A7F" w:rsidRPr="00341812" w:rsidRDefault="00F31A7F" w:rsidP="00F31A7F">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601D4F75" w14:textId="05968F80" w:rsidR="00F31A7F" w:rsidRPr="00341812" w:rsidRDefault="00F31A7F" w:rsidP="00F31A7F">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Remaining issues on PDU discard</w:t>
      </w:r>
    </w:p>
    <w:p w14:paraId="5F7E2B4C" w14:textId="77777777" w:rsidR="00F31A7F" w:rsidRPr="00341812" w:rsidRDefault="00F31A7F" w:rsidP="00F31A7F">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Pr="008A2688">
        <w:rPr>
          <w:rFonts w:eastAsia="Times New Roman" w:cs="Arial"/>
          <w:b/>
          <w:sz w:val="24"/>
          <w:lang w:eastAsia="en-US"/>
        </w:rPr>
        <w:t>NR_XR_enh</w:t>
      </w:r>
      <w:proofErr w:type="spellEnd"/>
      <w:r w:rsidRPr="008A2688">
        <w:rPr>
          <w:rFonts w:eastAsia="Times New Roman" w:cs="Arial"/>
          <w:b/>
          <w:sz w:val="24"/>
          <w:lang w:eastAsia="en-US"/>
        </w:rPr>
        <w:t>-Core</w:t>
      </w:r>
    </w:p>
    <w:p w14:paraId="064FDCC1" w14:textId="77777777" w:rsidR="00F31A7F" w:rsidRPr="00341812" w:rsidRDefault="00F31A7F" w:rsidP="00F31A7F">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40D478EF" w14:textId="77777777" w:rsidR="00F31A7F" w:rsidRPr="00783198" w:rsidRDefault="00F31A7F" w:rsidP="00F31A7F">
      <w:pPr>
        <w:pStyle w:val="Heading1"/>
        <w:rPr>
          <w:lang w:val="en-US"/>
        </w:rPr>
      </w:pPr>
      <w:r w:rsidRPr="00341812">
        <w:rPr>
          <w:lang w:val="en-US"/>
        </w:rPr>
        <w:t>Introduction</w:t>
      </w:r>
      <w:r>
        <w:t xml:space="preserve"> </w:t>
      </w:r>
    </w:p>
    <w:p w14:paraId="323031BB" w14:textId="4BAE26D9" w:rsidR="00F31A7F" w:rsidRDefault="00F31A7F" w:rsidP="00F31A7F">
      <w:r>
        <w:t xml:space="preserve">This paper discusses </w:t>
      </w:r>
      <w:r w:rsidR="001D2CD8">
        <w:t>three</w:t>
      </w:r>
      <w:r w:rsidR="00D32489">
        <w:t xml:space="preserve"> </w:t>
      </w:r>
      <w:r>
        <w:t>remaining issues on PDU discard operations.</w:t>
      </w:r>
    </w:p>
    <w:p w14:paraId="7DF0A2A7" w14:textId="77777777" w:rsidR="00F31A7F" w:rsidRDefault="00F31A7F" w:rsidP="00F31A7F">
      <w:pPr>
        <w:pStyle w:val="Heading1"/>
      </w:pPr>
      <w:r>
        <w:t>Discussion</w:t>
      </w:r>
    </w:p>
    <w:p w14:paraId="1D5D83AC" w14:textId="742E3CF8" w:rsidR="00F31A7F" w:rsidRDefault="00F31A7F" w:rsidP="00F31A7F">
      <w:pPr>
        <w:ind w:left="0" w:firstLine="0"/>
      </w:pPr>
      <w:r>
        <w:t xml:space="preserve">At the RAN2#123bis meeting, RAN2 have agreed that UE applies a different (shorter) PDCP discard timer for PDU sets with low importance. This agreement has an unintended impact on DSR </w:t>
      </w:r>
      <w:proofErr w:type="gramStart"/>
      <w:r>
        <w:t>because</w:t>
      </w:r>
      <w:proofErr w:type="gramEnd"/>
    </w:p>
    <w:p w14:paraId="27911157" w14:textId="77777777" w:rsidR="00F31A7F" w:rsidRDefault="00F31A7F" w:rsidP="00F31A7F">
      <w:pPr>
        <w:pStyle w:val="ListParagraph"/>
        <w:numPr>
          <w:ilvl w:val="0"/>
          <w:numId w:val="2"/>
        </w:numPr>
        <w:ind w:leftChars="0"/>
      </w:pPr>
      <w:r>
        <w:t xml:space="preserve">if network configures the congestion-specific discard timer with a duration shorter than the triggering threshold, low-importance PDU can trigger DSR once it arrives, which is </w:t>
      </w:r>
      <w:proofErr w:type="gramStart"/>
      <w:r>
        <w:t>unnecessary;</w:t>
      </w:r>
      <w:proofErr w:type="gramEnd"/>
    </w:p>
    <w:p w14:paraId="0352F566" w14:textId="40209CF9" w:rsidR="00F31A7F" w:rsidRDefault="00DA277A" w:rsidP="00F31A7F">
      <w:pPr>
        <w:pStyle w:val="ListParagraph"/>
        <w:numPr>
          <w:ilvl w:val="0"/>
          <w:numId w:val="2"/>
        </w:numPr>
        <w:ind w:leftChars="0"/>
      </w:pPr>
      <w:r>
        <w:t>Suppose a</w:t>
      </w:r>
      <w:r w:rsidR="00F31A7F">
        <w:t xml:space="preserve"> low-importance PDU set is buffered behind a high-importance PDU set but its discard timer expires earlier. This triggers an unnecessary, pre-mature request for scheduling. </w:t>
      </w:r>
    </w:p>
    <w:p w14:paraId="209D05C6" w14:textId="235E7F46" w:rsidR="00F31A7F" w:rsidRPr="00053BDC" w:rsidRDefault="00F31A7F" w:rsidP="00F31A7F">
      <w:pPr>
        <w:ind w:left="0" w:firstLine="0"/>
      </w:pPr>
      <w:r>
        <w:t>Since PDU sets with low importance are more subject to discard during congestion, a simple way to avoid the negative impacts described above is not to consider them in DSR operation</w:t>
      </w:r>
      <w:r w:rsidR="00E0702A">
        <w:t xml:space="preserve">, </w:t>
      </w:r>
      <w:proofErr w:type="gramStart"/>
      <w:r>
        <w:t>i.e.</w:t>
      </w:r>
      <w:proofErr w:type="gramEnd"/>
      <w:r>
        <w:t xml:space="preserve"> </w:t>
      </w:r>
      <w:r w:rsidR="002C6995">
        <w:t xml:space="preserve">not to including low-importance PDU </w:t>
      </w:r>
      <w:r w:rsidR="008E5340">
        <w:t xml:space="preserve">sets </w:t>
      </w:r>
      <w:r w:rsidR="002C6995">
        <w:t xml:space="preserve">in </w:t>
      </w:r>
      <w:r w:rsidR="008E5340">
        <w:t xml:space="preserve">DSR </w:t>
      </w:r>
      <w:r>
        <w:t>triggering</w:t>
      </w:r>
      <w:r w:rsidR="00E0702A">
        <w:t xml:space="preserve"> </w:t>
      </w:r>
      <w:r w:rsidR="008E5340">
        <w:t xml:space="preserve">and </w:t>
      </w:r>
      <w:r>
        <w:t>data volume reported in DSR MAC CE</w:t>
      </w:r>
      <w:r w:rsidR="008E5340">
        <w:t xml:space="preserve"> does not need to</w:t>
      </w:r>
      <w:r w:rsidR="00DD3F50">
        <w:t xml:space="preserve"> include</w:t>
      </w:r>
      <w:r w:rsidR="008E5340">
        <w:t xml:space="preserve"> </w:t>
      </w:r>
      <w:r w:rsidR="00E0702A">
        <w:t>low-importance PDU sets even if the</w:t>
      </w:r>
      <w:r w:rsidR="00DD3F50">
        <w:t>i</w:t>
      </w:r>
      <w:r w:rsidR="00E0702A">
        <w:t>r</w:t>
      </w:r>
      <w:r w:rsidR="00DD3F50">
        <w:t xml:space="preserve"> remaining times are below the threshold</w:t>
      </w:r>
      <w:r>
        <w:t xml:space="preserve">. </w:t>
      </w:r>
    </w:p>
    <w:p w14:paraId="42F34DDB" w14:textId="78E638C2" w:rsidR="00F31A7F" w:rsidRPr="008C1524" w:rsidRDefault="00F31A7F" w:rsidP="00F31A7F">
      <w:pPr>
        <w:rPr>
          <w:b/>
          <w:bCs/>
        </w:rPr>
      </w:pPr>
      <w:r w:rsidRPr="008C1524">
        <w:rPr>
          <w:b/>
          <w:bCs/>
        </w:rPr>
        <w:t>Proposal</w:t>
      </w:r>
      <w:r>
        <w:rPr>
          <w:b/>
          <w:bCs/>
        </w:rPr>
        <w:t xml:space="preserve"> 1</w:t>
      </w:r>
      <w:r w:rsidRPr="008C1524">
        <w:rPr>
          <w:b/>
          <w:bCs/>
        </w:rPr>
        <w:t xml:space="preserve">.  </w:t>
      </w:r>
      <w:r>
        <w:rPr>
          <w:b/>
          <w:bCs/>
        </w:rPr>
        <w:tab/>
        <w:t>If</w:t>
      </w:r>
      <w:r w:rsidRPr="008C1524">
        <w:rPr>
          <w:b/>
          <w:bCs/>
        </w:rPr>
        <w:t xml:space="preserve"> PSI-based discard is </w:t>
      </w:r>
      <w:r>
        <w:rPr>
          <w:b/>
          <w:bCs/>
        </w:rPr>
        <w:t>activated</w:t>
      </w:r>
      <w:r w:rsidRPr="008C1524">
        <w:rPr>
          <w:b/>
          <w:bCs/>
        </w:rPr>
        <w:t xml:space="preserve">, PDU sets with low importance are not considered in the triggering and reporting of DSR. </w:t>
      </w:r>
    </w:p>
    <w:p w14:paraId="196F1AE0" w14:textId="39E308AB" w:rsidR="00872F0F" w:rsidRDefault="00872F0F" w:rsidP="00665B01">
      <w:pPr>
        <w:ind w:left="0" w:firstLine="0"/>
        <w:rPr>
          <w:lang w:val="en-GB" w:eastAsia="ja-JP"/>
        </w:rPr>
      </w:pPr>
      <w:r>
        <w:rPr>
          <w:lang w:val="en-GB" w:eastAsia="ja-JP"/>
        </w:rPr>
        <w:t xml:space="preserve">During the post-meeting </w:t>
      </w:r>
      <w:r w:rsidR="00E84A03">
        <w:rPr>
          <w:lang w:val="en-GB" w:eastAsia="ja-JP"/>
        </w:rPr>
        <w:t>email discussion [POST123bis][</w:t>
      </w:r>
      <w:proofErr w:type="gramStart"/>
      <w:r w:rsidR="00E84A03">
        <w:rPr>
          <w:lang w:val="en-GB" w:eastAsia="ja-JP"/>
        </w:rPr>
        <w:t>02</w:t>
      </w:r>
      <w:r w:rsidR="00665B01">
        <w:rPr>
          <w:lang w:val="en-GB" w:eastAsia="ja-JP"/>
        </w:rPr>
        <w:t>6][</w:t>
      </w:r>
      <w:proofErr w:type="gramEnd"/>
      <w:r w:rsidR="00665B01">
        <w:rPr>
          <w:lang w:val="en-GB" w:eastAsia="ja-JP"/>
        </w:rPr>
        <w:t xml:space="preserve">XR], an </w:t>
      </w:r>
      <w:r w:rsidR="0057560C">
        <w:rPr>
          <w:lang w:val="en-GB" w:eastAsia="ja-JP"/>
        </w:rPr>
        <w:t xml:space="preserve">open </w:t>
      </w:r>
      <w:r w:rsidR="00665B01">
        <w:rPr>
          <w:lang w:val="en-GB" w:eastAsia="ja-JP"/>
        </w:rPr>
        <w:t xml:space="preserve">issue was raised as to whether </w:t>
      </w:r>
      <w:r w:rsidR="0057560C">
        <w:rPr>
          <w:lang w:val="en-GB" w:eastAsia="ja-JP"/>
        </w:rPr>
        <w:t xml:space="preserve">there should be any dependency between PDU set based discard and PSI-based discard. </w:t>
      </w:r>
      <w:r w:rsidR="004375C3">
        <w:rPr>
          <w:lang w:val="en-GB" w:eastAsia="ja-JP"/>
        </w:rPr>
        <w:t xml:space="preserve">Let us first review the procedure for PSI-based discard and then discuss this open issue. </w:t>
      </w:r>
    </w:p>
    <w:p w14:paraId="343723F7" w14:textId="54A5A40B" w:rsidR="004375C3" w:rsidRPr="00872F0F" w:rsidRDefault="004375C3" w:rsidP="00665B01">
      <w:pPr>
        <w:ind w:left="0" w:firstLine="0"/>
        <w:rPr>
          <w:lang w:val="en-GB" w:eastAsia="ja-JP"/>
        </w:rPr>
      </w:pPr>
      <w:r>
        <w:rPr>
          <w:lang w:val="en-GB" w:eastAsia="ja-JP"/>
        </w:rPr>
        <w:t>When PSI-based discard is enabled</w:t>
      </w:r>
      <w:r w:rsidR="007B137B">
        <w:rPr>
          <w:lang w:val="en-GB" w:eastAsia="ja-JP"/>
        </w:rPr>
        <w:t>/activated</w:t>
      </w:r>
      <w:r>
        <w:rPr>
          <w:lang w:val="en-GB" w:eastAsia="ja-JP"/>
        </w:rPr>
        <w:t>,</w:t>
      </w:r>
      <w:r w:rsidR="007B137B">
        <w:rPr>
          <w:lang w:val="en-GB" w:eastAsia="ja-JP"/>
        </w:rPr>
        <w:t xml:space="preserve"> UE applies a different PDCP discard timer for a low-importance PDU set. </w:t>
      </w:r>
      <w:r w:rsidR="009311CB">
        <w:rPr>
          <w:lang w:val="en-GB" w:eastAsia="ja-JP"/>
        </w:rPr>
        <w:t xml:space="preserve">When the PDCP discard timer </w:t>
      </w:r>
      <w:r w:rsidR="00E324B0">
        <w:rPr>
          <w:lang w:val="en-GB" w:eastAsia="ja-JP"/>
        </w:rPr>
        <w:t xml:space="preserve">for a PDU </w:t>
      </w:r>
      <w:r w:rsidR="009311CB">
        <w:rPr>
          <w:lang w:val="en-GB" w:eastAsia="ja-JP"/>
        </w:rPr>
        <w:t xml:space="preserve">expires, whether UE applies per-PDU </w:t>
      </w:r>
      <w:proofErr w:type="gramStart"/>
      <w:r w:rsidR="009311CB">
        <w:rPr>
          <w:lang w:val="en-GB" w:eastAsia="ja-JP"/>
        </w:rPr>
        <w:t>discard</w:t>
      </w:r>
      <w:proofErr w:type="gramEnd"/>
      <w:r w:rsidR="009311CB">
        <w:rPr>
          <w:lang w:val="en-GB" w:eastAsia="ja-JP"/>
        </w:rPr>
        <w:t xml:space="preserve"> or per-PDU-set discard completely depends on whether </w:t>
      </w:r>
      <w:r w:rsidR="001404B1">
        <w:rPr>
          <w:lang w:val="en-GB" w:eastAsia="ja-JP"/>
        </w:rPr>
        <w:t>PDU set based discard is configured for the DRB</w:t>
      </w:r>
      <w:r w:rsidR="00E324B0">
        <w:rPr>
          <w:lang w:val="en-GB" w:eastAsia="ja-JP"/>
        </w:rPr>
        <w:t xml:space="preserve"> or not. </w:t>
      </w:r>
      <w:r w:rsidR="00CD67EB">
        <w:rPr>
          <w:lang w:val="en-GB" w:eastAsia="ja-JP"/>
        </w:rPr>
        <w:t xml:space="preserve">As we can see from this step, </w:t>
      </w:r>
      <w:r w:rsidR="00EA165C">
        <w:rPr>
          <w:lang w:val="en-GB" w:eastAsia="ja-JP"/>
        </w:rPr>
        <w:t xml:space="preserve">what UE does upon PDCP discard timer expiry </w:t>
      </w:r>
      <w:r w:rsidR="00E324B0">
        <w:rPr>
          <w:lang w:val="en-GB" w:eastAsia="ja-JP"/>
        </w:rPr>
        <w:t>does not depend on the importance of this PDU (or the PD</w:t>
      </w:r>
      <w:r w:rsidR="00CD67EB">
        <w:rPr>
          <w:lang w:val="en-GB" w:eastAsia="ja-JP"/>
        </w:rPr>
        <w:t>U set it is associated with)</w:t>
      </w:r>
      <w:r w:rsidR="00EA165C">
        <w:rPr>
          <w:lang w:val="en-GB" w:eastAsia="ja-JP"/>
        </w:rPr>
        <w:t xml:space="preserve"> at all</w:t>
      </w:r>
      <w:r w:rsidR="00CD67EB">
        <w:rPr>
          <w:lang w:val="en-GB" w:eastAsia="ja-JP"/>
        </w:rPr>
        <w:t>.</w:t>
      </w:r>
      <w:r w:rsidR="00D451DC">
        <w:rPr>
          <w:lang w:val="en-GB" w:eastAsia="ja-JP"/>
        </w:rPr>
        <w:t xml:space="preserve"> Therefore, we do not think there should be any dependency requirement between these two discard </w:t>
      </w:r>
      <w:r w:rsidR="00D57F79">
        <w:rPr>
          <w:lang w:val="en-GB" w:eastAsia="ja-JP"/>
        </w:rPr>
        <w:t>features.</w:t>
      </w:r>
      <w:r w:rsidR="001404B1">
        <w:rPr>
          <w:lang w:val="en-GB" w:eastAsia="ja-JP"/>
        </w:rPr>
        <w:t xml:space="preserve"> </w:t>
      </w:r>
      <w:r>
        <w:rPr>
          <w:lang w:val="en-GB" w:eastAsia="ja-JP"/>
        </w:rPr>
        <w:t xml:space="preserve"> </w:t>
      </w:r>
    </w:p>
    <w:p w14:paraId="57DC466D" w14:textId="5D296E08" w:rsidR="00F5618E" w:rsidRPr="004D4F68" w:rsidRDefault="00F5618E" w:rsidP="004F258E">
      <w:pPr>
        <w:rPr>
          <w:b/>
          <w:bCs/>
          <w:lang w:val="en-GB" w:eastAsia="ja-JP"/>
        </w:rPr>
      </w:pPr>
      <w:r w:rsidRPr="004D4F68">
        <w:rPr>
          <w:b/>
          <w:bCs/>
          <w:lang w:val="en-GB" w:eastAsia="ja-JP"/>
        </w:rPr>
        <w:t xml:space="preserve">Proposal </w:t>
      </w:r>
      <w:r>
        <w:rPr>
          <w:b/>
          <w:bCs/>
          <w:lang w:val="en-GB" w:eastAsia="ja-JP"/>
        </w:rPr>
        <w:t>2</w:t>
      </w:r>
      <w:r w:rsidRPr="004D4F68">
        <w:rPr>
          <w:b/>
          <w:bCs/>
          <w:lang w:val="en-GB" w:eastAsia="ja-JP"/>
        </w:rPr>
        <w:t>.</w:t>
      </w:r>
      <w:r w:rsidRPr="004D4F68">
        <w:rPr>
          <w:b/>
          <w:bCs/>
          <w:lang w:val="en-GB" w:eastAsia="ja-JP"/>
        </w:rPr>
        <w:tab/>
        <w:t>There is no dependency requirement between PDU set based discard and PSI-based discard.</w:t>
      </w:r>
    </w:p>
    <w:p w14:paraId="1A560E0C" w14:textId="463F198B" w:rsidR="006D0600" w:rsidRDefault="003477AC" w:rsidP="006D0600">
      <w:pPr>
        <w:ind w:left="0" w:firstLine="0"/>
      </w:pPr>
      <w:r>
        <w:t>Currently,</w:t>
      </w:r>
      <w:r w:rsidR="006D0600">
        <w:t xml:space="preserve"> PDCP discard timer is configured per DRB, </w:t>
      </w:r>
      <w:proofErr w:type="gramStart"/>
      <w:r w:rsidR="006D0600">
        <w:t>i.e.</w:t>
      </w:r>
      <w:proofErr w:type="gramEnd"/>
      <w:r w:rsidR="006D0600">
        <w:t xml:space="preserve"> PDCP discard timer for each PDUs in the same DRB has the same duration. </w:t>
      </w:r>
      <w:r w:rsidR="00FD62C6">
        <w:t>Hence</w:t>
      </w:r>
      <w:r w:rsidR="006D0600">
        <w:t xml:space="preserve"> all PDUs share the same </w:t>
      </w:r>
      <w:r w:rsidR="00FD62C6">
        <w:t>delay</w:t>
      </w:r>
      <w:r w:rsidR="006D0600">
        <w:t xml:space="preserve"> requirements. With the introduction of PSI, different PDU sets in the same DRB may </w:t>
      </w:r>
      <w:r w:rsidR="00FD62C6">
        <w:t>benefit from</w:t>
      </w:r>
      <w:r w:rsidR="006D0600">
        <w:t xml:space="preserve"> differentiated handling.</w:t>
      </w:r>
    </w:p>
    <w:p w14:paraId="7265A558" w14:textId="77777777" w:rsidR="006D0600" w:rsidRDefault="006D0600" w:rsidP="006D0600">
      <w:pPr>
        <w:ind w:left="0" w:firstLine="0"/>
      </w:pPr>
      <w:r>
        <w:lastRenderedPageBreak/>
        <w:t xml:space="preserve">More specifically, if a PDU set is marked with high importance, typically that is because it is needed in the decoding of other PDU sets. What this implies is that even if a PDU Set with high importance misses its own delivery deadline (or playback time at application), it is still useful to the application, because it still can be used in the decoding of other PDU sets. For this reason, PDU sets with high importance should be given more delay budget, so that they have more chance of being sent even when there is congestion on UL. </w:t>
      </w:r>
    </w:p>
    <w:p w14:paraId="408509A5" w14:textId="58107F27" w:rsidR="006D0600" w:rsidRPr="00960639" w:rsidRDefault="006D0600" w:rsidP="00960639">
      <w:pPr>
        <w:ind w:left="1530" w:hanging="1530"/>
        <w:rPr>
          <w:b/>
          <w:bCs/>
        </w:rPr>
      </w:pPr>
      <w:r w:rsidRPr="00960639">
        <w:rPr>
          <w:b/>
          <w:bCs/>
        </w:rPr>
        <w:t xml:space="preserve">Observation </w:t>
      </w:r>
      <w:r w:rsidR="00960639">
        <w:rPr>
          <w:b/>
          <w:bCs/>
        </w:rPr>
        <w:t>1</w:t>
      </w:r>
      <w:r w:rsidRPr="00960639">
        <w:rPr>
          <w:b/>
          <w:bCs/>
        </w:rPr>
        <w:t>.</w:t>
      </w:r>
      <w:r w:rsidRPr="00960639">
        <w:rPr>
          <w:b/>
          <w:bCs/>
        </w:rPr>
        <w:tab/>
        <w:t>A PDU set with high importance may still be useful in the decoding of subsequent PDU sets, even after it misses its own decoding deadline.</w:t>
      </w:r>
    </w:p>
    <w:p w14:paraId="4ACFCF57" w14:textId="61295474" w:rsidR="006D0600" w:rsidRDefault="006D0600" w:rsidP="006D0600">
      <w:pPr>
        <w:ind w:left="0" w:firstLine="0"/>
      </w:pPr>
      <w:r>
        <w:t xml:space="preserve">For this reason, we believe PDU set with high importance should have </w:t>
      </w:r>
      <w:r w:rsidR="005521C7">
        <w:t>more</w:t>
      </w:r>
      <w:r>
        <w:t xml:space="preserve"> delay budget than less important PDU Sets. To enable this difference, network should be able to configure different </w:t>
      </w:r>
      <w:r w:rsidR="004040B1">
        <w:t xml:space="preserve">durations for </w:t>
      </w:r>
      <w:r>
        <w:t>PDCP discard timers</w:t>
      </w:r>
      <w:r w:rsidR="004040B1">
        <w:t xml:space="preserve"> of </w:t>
      </w:r>
      <w:r w:rsidR="00FD342D">
        <w:t>PDU sets with different PSIs.</w:t>
      </w:r>
    </w:p>
    <w:p w14:paraId="4FC3516D" w14:textId="1FE063EA" w:rsidR="004F258E" w:rsidRDefault="004F258E" w:rsidP="004F258E">
      <w:pPr>
        <w:spacing w:after="240"/>
        <w:ind w:left="1526" w:hanging="1526"/>
        <w:rPr>
          <w:b/>
          <w:bCs/>
        </w:rPr>
      </w:pPr>
      <w:r w:rsidRPr="00E40CBB">
        <w:rPr>
          <w:b/>
          <w:bCs/>
        </w:rPr>
        <w:t xml:space="preserve">Proposal </w:t>
      </w:r>
      <w:r w:rsidR="00D80982">
        <w:rPr>
          <w:b/>
          <w:bCs/>
        </w:rPr>
        <w:t>3</w:t>
      </w:r>
      <w:r w:rsidRPr="00E40CBB">
        <w:rPr>
          <w:b/>
          <w:bCs/>
        </w:rPr>
        <w:t>.</w:t>
      </w:r>
      <w:r w:rsidRPr="00E40CBB">
        <w:rPr>
          <w:b/>
          <w:bCs/>
        </w:rPr>
        <w:tab/>
        <w:t>Network can configure different durations for PDCP discard timers of PDU sets with different PSIs.</w:t>
      </w:r>
    </w:p>
    <w:p w14:paraId="3ABBD82C" w14:textId="04EDD33F" w:rsidR="00AA7FD4" w:rsidRDefault="008E1BE4" w:rsidP="008E1BE4">
      <w:pPr>
        <w:pStyle w:val="Heading1"/>
      </w:pPr>
      <w:r>
        <w:t>Conclusion</w:t>
      </w:r>
    </w:p>
    <w:p w14:paraId="6AB9DEFB" w14:textId="315189C0" w:rsidR="00D32489" w:rsidRDefault="008E1BE4" w:rsidP="00872F0F">
      <w:pPr>
        <w:spacing w:before="0" w:after="240"/>
        <w:ind w:left="1530" w:hanging="1530"/>
        <w:rPr>
          <w:b/>
          <w:bCs/>
        </w:rPr>
      </w:pPr>
      <w:r w:rsidRPr="008C1524">
        <w:rPr>
          <w:b/>
          <w:bCs/>
        </w:rPr>
        <w:t>Proposal</w:t>
      </w:r>
      <w:r>
        <w:rPr>
          <w:b/>
          <w:bCs/>
        </w:rPr>
        <w:t xml:space="preserve"> 1</w:t>
      </w:r>
      <w:r w:rsidRPr="008C1524">
        <w:rPr>
          <w:b/>
          <w:bCs/>
        </w:rPr>
        <w:t xml:space="preserve">.  </w:t>
      </w:r>
      <w:r>
        <w:rPr>
          <w:b/>
          <w:bCs/>
        </w:rPr>
        <w:tab/>
        <w:t>If</w:t>
      </w:r>
      <w:r w:rsidRPr="008C1524">
        <w:rPr>
          <w:b/>
          <w:bCs/>
        </w:rPr>
        <w:t xml:space="preserve"> PSI-based discard is </w:t>
      </w:r>
      <w:r>
        <w:rPr>
          <w:b/>
          <w:bCs/>
        </w:rPr>
        <w:t>activated</w:t>
      </w:r>
      <w:r w:rsidRPr="008C1524">
        <w:rPr>
          <w:b/>
          <w:bCs/>
        </w:rPr>
        <w:t xml:space="preserve">, PDU sets with low importance are not considered in the triggering and reporting of DSR. </w:t>
      </w:r>
    </w:p>
    <w:p w14:paraId="78FBC933" w14:textId="2B6F3B5B" w:rsidR="004F258E" w:rsidRPr="004D4F68" w:rsidRDefault="004F258E" w:rsidP="00872F0F">
      <w:pPr>
        <w:spacing w:before="0" w:after="240"/>
        <w:ind w:left="1526" w:hanging="1526"/>
        <w:rPr>
          <w:b/>
          <w:bCs/>
          <w:lang w:val="en-GB" w:eastAsia="ja-JP"/>
        </w:rPr>
      </w:pPr>
      <w:r w:rsidRPr="004D4F68">
        <w:rPr>
          <w:b/>
          <w:bCs/>
          <w:lang w:val="en-GB" w:eastAsia="ja-JP"/>
        </w:rPr>
        <w:t xml:space="preserve">Proposal </w:t>
      </w:r>
      <w:r w:rsidR="00D80982">
        <w:rPr>
          <w:b/>
          <w:bCs/>
          <w:lang w:val="en-GB" w:eastAsia="ja-JP"/>
        </w:rPr>
        <w:t>2</w:t>
      </w:r>
      <w:r w:rsidRPr="004D4F68">
        <w:rPr>
          <w:b/>
          <w:bCs/>
          <w:lang w:val="en-GB" w:eastAsia="ja-JP"/>
        </w:rPr>
        <w:t>.</w:t>
      </w:r>
      <w:r w:rsidRPr="004D4F68">
        <w:rPr>
          <w:b/>
          <w:bCs/>
          <w:lang w:val="en-GB" w:eastAsia="ja-JP"/>
        </w:rPr>
        <w:tab/>
        <w:t>There is no dependency requirement between PDU set based discard and PSI-based discard.</w:t>
      </w:r>
    </w:p>
    <w:p w14:paraId="01A94A64" w14:textId="5415FDE3" w:rsidR="006A312B" w:rsidRPr="00960639" w:rsidRDefault="006A312B" w:rsidP="006A312B">
      <w:pPr>
        <w:ind w:left="1530" w:hanging="1530"/>
        <w:rPr>
          <w:b/>
          <w:bCs/>
        </w:rPr>
      </w:pPr>
      <w:r w:rsidRPr="00960639">
        <w:rPr>
          <w:b/>
          <w:bCs/>
        </w:rPr>
        <w:t xml:space="preserve">Observation </w:t>
      </w:r>
      <w:r>
        <w:rPr>
          <w:b/>
          <w:bCs/>
        </w:rPr>
        <w:t>1</w:t>
      </w:r>
      <w:r w:rsidRPr="00960639">
        <w:rPr>
          <w:b/>
          <w:bCs/>
        </w:rPr>
        <w:t>.</w:t>
      </w:r>
      <w:r w:rsidRPr="00960639">
        <w:rPr>
          <w:b/>
          <w:bCs/>
        </w:rPr>
        <w:tab/>
        <w:t>A PDU set with high importance may still be useful in the decoding of subsequent PDU sets, even after it misses its own decoding deadline.</w:t>
      </w:r>
    </w:p>
    <w:p w14:paraId="652EB520" w14:textId="1F3D6931" w:rsidR="00E40CBB" w:rsidRDefault="00E40CBB" w:rsidP="004D4F68">
      <w:pPr>
        <w:spacing w:after="240"/>
        <w:ind w:left="1526" w:hanging="1526"/>
        <w:rPr>
          <w:b/>
          <w:bCs/>
        </w:rPr>
      </w:pPr>
      <w:r w:rsidRPr="00E40CBB">
        <w:rPr>
          <w:b/>
          <w:bCs/>
        </w:rPr>
        <w:t xml:space="preserve">Proposal </w:t>
      </w:r>
      <w:r w:rsidR="00D80982">
        <w:rPr>
          <w:b/>
          <w:bCs/>
        </w:rPr>
        <w:t>3</w:t>
      </w:r>
      <w:r w:rsidRPr="00E40CBB">
        <w:rPr>
          <w:b/>
          <w:bCs/>
        </w:rPr>
        <w:t>.</w:t>
      </w:r>
      <w:r w:rsidRPr="00E40CBB">
        <w:rPr>
          <w:b/>
          <w:bCs/>
        </w:rPr>
        <w:tab/>
        <w:t>Network can configure different durations for PDCP discard timers of PDU sets with different PSIs.</w:t>
      </w:r>
    </w:p>
    <w:sectPr w:rsidR="00E40C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A95A8A"/>
    <w:multiLevelType w:val="hybridMultilevel"/>
    <w:tmpl w:val="292E5720"/>
    <w:lvl w:ilvl="0" w:tplc="49747760">
      <w:start w:val="7"/>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328992242">
    <w:abstractNumId w:val="1"/>
  </w:num>
  <w:num w:numId="2" w16cid:durableId="300379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A7F"/>
    <w:rsid w:val="00046A95"/>
    <w:rsid w:val="001404B1"/>
    <w:rsid w:val="001D2CD8"/>
    <w:rsid w:val="002C6995"/>
    <w:rsid w:val="002D498C"/>
    <w:rsid w:val="003477AC"/>
    <w:rsid w:val="004040B1"/>
    <w:rsid w:val="00410C34"/>
    <w:rsid w:val="004375C3"/>
    <w:rsid w:val="00481A5E"/>
    <w:rsid w:val="004D4F68"/>
    <w:rsid w:val="004F258E"/>
    <w:rsid w:val="005521C7"/>
    <w:rsid w:val="0057560C"/>
    <w:rsid w:val="005A26EC"/>
    <w:rsid w:val="00665B01"/>
    <w:rsid w:val="006A312B"/>
    <w:rsid w:val="006D0600"/>
    <w:rsid w:val="007B137B"/>
    <w:rsid w:val="00872F0F"/>
    <w:rsid w:val="008E1BE4"/>
    <w:rsid w:val="008E5340"/>
    <w:rsid w:val="009311CB"/>
    <w:rsid w:val="00960639"/>
    <w:rsid w:val="009E2192"/>
    <w:rsid w:val="00A8739B"/>
    <w:rsid w:val="00AA7FD4"/>
    <w:rsid w:val="00B84EDB"/>
    <w:rsid w:val="00BD75E5"/>
    <w:rsid w:val="00C77826"/>
    <w:rsid w:val="00CD67EB"/>
    <w:rsid w:val="00D32489"/>
    <w:rsid w:val="00D379B7"/>
    <w:rsid w:val="00D451DC"/>
    <w:rsid w:val="00D57F79"/>
    <w:rsid w:val="00D80982"/>
    <w:rsid w:val="00DA277A"/>
    <w:rsid w:val="00DB25C5"/>
    <w:rsid w:val="00DD3F50"/>
    <w:rsid w:val="00E0702A"/>
    <w:rsid w:val="00E324B0"/>
    <w:rsid w:val="00E40CBB"/>
    <w:rsid w:val="00E84A03"/>
    <w:rsid w:val="00EA165C"/>
    <w:rsid w:val="00F31A7F"/>
    <w:rsid w:val="00F42D84"/>
    <w:rsid w:val="00F5618E"/>
    <w:rsid w:val="00FD342D"/>
    <w:rsid w:val="00FD6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85AB3"/>
  <w15:chartTrackingRefBased/>
  <w15:docId w15:val="{D5617A36-28DD-4C06-B238-CD5D7C64D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kern w:val="2"/>
        <w:sz w:val="21"/>
        <w:szCs w:val="21"/>
        <w:lang w:val="en-US" w:eastAsia="zh-CN" w:bidi="ar-SA"/>
        <w14:ligatures w14:val="standardContextual"/>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A7F"/>
    <w:rPr>
      <w:kern w:val="0"/>
      <w:szCs w:val="32"/>
      <w14:ligatures w14:val="none"/>
    </w:rPr>
  </w:style>
  <w:style w:type="paragraph" w:styleId="Heading1">
    <w:name w:val="heading 1"/>
    <w:next w:val="Normal"/>
    <w:link w:val="Heading1Char"/>
    <w:qFormat/>
    <w:rsid w:val="00F31A7F"/>
    <w:pPr>
      <w:keepNext/>
      <w:keepLines/>
      <w:numPr>
        <w:numId w:val="1"/>
      </w:numPr>
      <w:pBdr>
        <w:top w:val="single" w:sz="12" w:space="3" w:color="auto"/>
      </w:pBdr>
      <w:overflowPunct w:val="0"/>
      <w:autoSpaceDE w:val="0"/>
      <w:autoSpaceDN w:val="0"/>
      <w:adjustRightInd w:val="0"/>
      <w:spacing w:before="240" w:after="180"/>
      <w:textAlignment w:val="baseline"/>
      <w:outlineLvl w:val="0"/>
    </w:pPr>
    <w:rPr>
      <w:kern w:val="0"/>
      <w:sz w:val="36"/>
      <w:szCs w:val="32"/>
      <w:lang w:val="en-GB" w:eastAsia="ja-JP"/>
      <w14:ligatures w14:val="none"/>
    </w:rPr>
  </w:style>
  <w:style w:type="paragraph" w:styleId="Heading2">
    <w:name w:val="heading 2"/>
    <w:aliases w:val="H2,h2"/>
    <w:basedOn w:val="Heading1"/>
    <w:next w:val="Normal"/>
    <w:link w:val="Heading2Char"/>
    <w:qFormat/>
    <w:rsid w:val="00F31A7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F31A7F"/>
    <w:pPr>
      <w:numPr>
        <w:ilvl w:val="2"/>
      </w:numPr>
      <w:spacing w:before="120"/>
      <w:outlineLvl w:val="2"/>
    </w:pPr>
    <w:rPr>
      <w:sz w:val="28"/>
    </w:rPr>
  </w:style>
  <w:style w:type="paragraph" w:styleId="Heading4">
    <w:name w:val="heading 4"/>
    <w:aliases w:val="h4"/>
    <w:basedOn w:val="Heading3"/>
    <w:next w:val="Normal"/>
    <w:link w:val="Heading4Char"/>
    <w:qFormat/>
    <w:rsid w:val="00F31A7F"/>
    <w:pPr>
      <w:numPr>
        <w:ilvl w:val="3"/>
      </w:numPr>
      <w:outlineLvl w:val="3"/>
    </w:pPr>
    <w:rPr>
      <w:sz w:val="24"/>
    </w:rPr>
  </w:style>
  <w:style w:type="paragraph" w:styleId="Heading5">
    <w:name w:val="heading 5"/>
    <w:basedOn w:val="Heading4"/>
    <w:next w:val="Normal"/>
    <w:link w:val="Heading5Char"/>
    <w:qFormat/>
    <w:rsid w:val="00F31A7F"/>
    <w:pPr>
      <w:numPr>
        <w:ilvl w:val="4"/>
      </w:numPr>
      <w:outlineLvl w:val="4"/>
    </w:pPr>
    <w:rPr>
      <w:sz w:val="22"/>
    </w:rPr>
  </w:style>
  <w:style w:type="paragraph" w:styleId="Heading6">
    <w:name w:val="heading 6"/>
    <w:basedOn w:val="Normal"/>
    <w:next w:val="Normal"/>
    <w:link w:val="Heading6Char"/>
    <w:qFormat/>
    <w:rsid w:val="00F31A7F"/>
    <w:pPr>
      <w:keepNext/>
      <w:keepLines/>
      <w:numPr>
        <w:ilvl w:val="5"/>
        <w:numId w:val="1"/>
      </w:numPr>
      <w:overflowPunct w:val="0"/>
      <w:autoSpaceDE w:val="0"/>
      <w:autoSpaceDN w:val="0"/>
      <w:adjustRightInd w:val="0"/>
      <w:spacing w:after="180"/>
      <w:textAlignment w:val="baseline"/>
      <w:outlineLvl w:val="5"/>
    </w:pPr>
    <w:rPr>
      <w:sz w:val="20"/>
      <w:lang w:val="en-GB" w:eastAsia="ja-JP"/>
    </w:rPr>
  </w:style>
  <w:style w:type="paragraph" w:styleId="Heading7">
    <w:name w:val="heading 7"/>
    <w:basedOn w:val="Normal"/>
    <w:next w:val="Normal"/>
    <w:link w:val="Heading7Char"/>
    <w:qFormat/>
    <w:rsid w:val="00F31A7F"/>
    <w:pPr>
      <w:keepNext/>
      <w:keepLines/>
      <w:numPr>
        <w:ilvl w:val="6"/>
        <w:numId w:val="1"/>
      </w:numPr>
      <w:overflowPunct w:val="0"/>
      <w:autoSpaceDE w:val="0"/>
      <w:autoSpaceDN w:val="0"/>
      <w:adjustRightInd w:val="0"/>
      <w:spacing w:after="180"/>
      <w:textAlignment w:val="baseline"/>
      <w:outlineLvl w:val="6"/>
    </w:pPr>
    <w:rPr>
      <w:sz w:val="20"/>
      <w:lang w:val="en-GB" w:eastAsia="ja-JP"/>
    </w:rPr>
  </w:style>
  <w:style w:type="paragraph" w:styleId="Heading8">
    <w:name w:val="heading 8"/>
    <w:basedOn w:val="Heading1"/>
    <w:next w:val="Normal"/>
    <w:link w:val="Heading8Char"/>
    <w:qFormat/>
    <w:rsid w:val="00F31A7F"/>
    <w:pPr>
      <w:numPr>
        <w:ilvl w:val="7"/>
      </w:numPr>
      <w:outlineLvl w:val="7"/>
    </w:pPr>
  </w:style>
  <w:style w:type="paragraph" w:styleId="Heading9">
    <w:name w:val="heading 9"/>
    <w:basedOn w:val="Heading8"/>
    <w:next w:val="Normal"/>
    <w:link w:val="Heading9Char"/>
    <w:qFormat/>
    <w:rsid w:val="00F31A7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A7F"/>
    <w:rPr>
      <w:kern w:val="0"/>
      <w:sz w:val="36"/>
      <w:szCs w:val="32"/>
      <w:lang w:val="en-GB" w:eastAsia="ja-JP"/>
      <w14:ligatures w14:val="none"/>
    </w:rPr>
  </w:style>
  <w:style w:type="character" w:customStyle="1" w:styleId="Heading2Char">
    <w:name w:val="Heading 2 Char"/>
    <w:aliases w:val="H2 Char,h2 Char"/>
    <w:basedOn w:val="DefaultParagraphFont"/>
    <w:link w:val="Heading2"/>
    <w:rsid w:val="00F31A7F"/>
    <w:rPr>
      <w:kern w:val="0"/>
      <w:sz w:val="32"/>
      <w:szCs w:val="32"/>
      <w:lang w:val="en-GB" w:eastAsia="ja-JP"/>
      <w14:ligatures w14:val="none"/>
    </w:rPr>
  </w:style>
  <w:style w:type="character" w:customStyle="1" w:styleId="Heading3Char">
    <w:name w:val="Heading 3 Char"/>
    <w:basedOn w:val="DefaultParagraphFont"/>
    <w:link w:val="Heading3"/>
    <w:rsid w:val="00F31A7F"/>
    <w:rPr>
      <w:kern w:val="0"/>
      <w:sz w:val="28"/>
      <w:szCs w:val="32"/>
      <w:lang w:val="en-GB" w:eastAsia="ja-JP"/>
      <w14:ligatures w14:val="none"/>
    </w:rPr>
  </w:style>
  <w:style w:type="character" w:customStyle="1" w:styleId="Heading4Char">
    <w:name w:val="Heading 4 Char"/>
    <w:aliases w:val="h4 Char"/>
    <w:basedOn w:val="DefaultParagraphFont"/>
    <w:link w:val="Heading4"/>
    <w:rsid w:val="00F31A7F"/>
    <w:rPr>
      <w:kern w:val="0"/>
      <w:sz w:val="24"/>
      <w:szCs w:val="32"/>
      <w:lang w:val="en-GB" w:eastAsia="ja-JP"/>
      <w14:ligatures w14:val="none"/>
    </w:rPr>
  </w:style>
  <w:style w:type="character" w:customStyle="1" w:styleId="Heading5Char">
    <w:name w:val="Heading 5 Char"/>
    <w:basedOn w:val="DefaultParagraphFont"/>
    <w:link w:val="Heading5"/>
    <w:rsid w:val="00F31A7F"/>
    <w:rPr>
      <w:kern w:val="0"/>
      <w:sz w:val="22"/>
      <w:szCs w:val="32"/>
      <w:lang w:val="en-GB" w:eastAsia="ja-JP"/>
      <w14:ligatures w14:val="none"/>
    </w:rPr>
  </w:style>
  <w:style w:type="character" w:customStyle="1" w:styleId="Heading6Char">
    <w:name w:val="Heading 6 Char"/>
    <w:basedOn w:val="DefaultParagraphFont"/>
    <w:link w:val="Heading6"/>
    <w:rsid w:val="00F31A7F"/>
    <w:rPr>
      <w:kern w:val="0"/>
      <w:sz w:val="20"/>
      <w:szCs w:val="32"/>
      <w:lang w:val="en-GB" w:eastAsia="ja-JP"/>
      <w14:ligatures w14:val="none"/>
    </w:rPr>
  </w:style>
  <w:style w:type="character" w:customStyle="1" w:styleId="Heading7Char">
    <w:name w:val="Heading 7 Char"/>
    <w:basedOn w:val="DefaultParagraphFont"/>
    <w:link w:val="Heading7"/>
    <w:rsid w:val="00F31A7F"/>
    <w:rPr>
      <w:kern w:val="0"/>
      <w:sz w:val="20"/>
      <w:szCs w:val="32"/>
      <w:lang w:val="en-GB" w:eastAsia="ja-JP"/>
      <w14:ligatures w14:val="none"/>
    </w:rPr>
  </w:style>
  <w:style w:type="character" w:customStyle="1" w:styleId="Heading8Char">
    <w:name w:val="Heading 8 Char"/>
    <w:basedOn w:val="DefaultParagraphFont"/>
    <w:link w:val="Heading8"/>
    <w:rsid w:val="00F31A7F"/>
    <w:rPr>
      <w:kern w:val="0"/>
      <w:sz w:val="36"/>
      <w:szCs w:val="32"/>
      <w:lang w:val="en-GB" w:eastAsia="ja-JP"/>
      <w14:ligatures w14:val="none"/>
    </w:rPr>
  </w:style>
  <w:style w:type="character" w:customStyle="1" w:styleId="Heading9Char">
    <w:name w:val="Heading 9 Char"/>
    <w:basedOn w:val="DefaultParagraphFont"/>
    <w:link w:val="Heading9"/>
    <w:rsid w:val="00F31A7F"/>
    <w:rPr>
      <w:kern w:val="0"/>
      <w:sz w:val="36"/>
      <w:szCs w:val="32"/>
      <w:lang w:val="en-GB" w:eastAsia="ja-JP"/>
      <w14:ligatures w14:val="none"/>
    </w:rPr>
  </w:style>
  <w:style w:type="paragraph" w:styleId="ListParagraph">
    <w:name w:val="List Paragraph"/>
    <w:aliases w:val="- Bullets,목록 단락,リスト段落,?? ??,?????,????,Lista1,列出段落"/>
    <w:basedOn w:val="Normal"/>
    <w:link w:val="ListParagraphChar"/>
    <w:uiPriority w:val="34"/>
    <w:qFormat/>
    <w:rsid w:val="00F31A7F"/>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F31A7F"/>
    <w:rPr>
      <w:kern w:val="0"/>
      <w:szCs w:val="32"/>
      <w:lang w:val="en-GB"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66</TotalTime>
  <Pages>2</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 Linhai</dc:creator>
  <cp:keywords/>
  <dc:description/>
  <cp:lastModifiedBy>QC-LH</cp:lastModifiedBy>
  <cp:revision>44</cp:revision>
  <dcterms:created xsi:type="dcterms:W3CDTF">2023-10-30T05:14:00Z</dcterms:created>
  <dcterms:modified xsi:type="dcterms:W3CDTF">2023-11-03T05:55:00Z</dcterms:modified>
</cp:coreProperties>
</file>